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1F" w:rsidRPr="00E423E7" w:rsidRDefault="004C451F" w:rsidP="002D410D">
      <w:pPr>
        <w:pStyle w:val="Default"/>
        <w:jc w:val="center"/>
      </w:pPr>
      <w:r w:rsidRPr="00E423E7">
        <w:rPr>
          <w:b/>
          <w:bCs/>
        </w:rPr>
        <w:t xml:space="preserve">Zarządzenie nr </w:t>
      </w:r>
      <w:r w:rsidR="0074697A">
        <w:rPr>
          <w:b/>
          <w:bCs/>
        </w:rPr>
        <w:t>8</w:t>
      </w:r>
      <w:r>
        <w:rPr>
          <w:b/>
          <w:bCs/>
        </w:rPr>
        <w:t>/201</w:t>
      </w:r>
      <w:r w:rsidR="004D32E8">
        <w:rPr>
          <w:b/>
          <w:bCs/>
        </w:rPr>
        <w:t>8</w:t>
      </w:r>
      <w:r>
        <w:rPr>
          <w:b/>
          <w:bCs/>
        </w:rPr>
        <w:t>/201</w:t>
      </w:r>
      <w:r w:rsidR="004D32E8">
        <w:rPr>
          <w:b/>
          <w:bCs/>
        </w:rPr>
        <w:t>9</w:t>
      </w:r>
    </w:p>
    <w:p w:rsidR="004C451F" w:rsidRPr="00E423E7" w:rsidRDefault="004C451F" w:rsidP="002D410D">
      <w:pPr>
        <w:pStyle w:val="Default"/>
        <w:jc w:val="center"/>
      </w:pPr>
      <w:r w:rsidRPr="00E423E7">
        <w:rPr>
          <w:b/>
          <w:bCs/>
        </w:rPr>
        <w:t xml:space="preserve">Dyrektora </w:t>
      </w:r>
      <w:r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4C451F" w:rsidRPr="00E423E7" w:rsidRDefault="004D32E8" w:rsidP="002D410D">
      <w:pPr>
        <w:pStyle w:val="Default"/>
        <w:jc w:val="center"/>
      </w:pPr>
      <w:r>
        <w:rPr>
          <w:b/>
          <w:bCs/>
        </w:rPr>
        <w:t>z dnia 05.11.2018</w:t>
      </w:r>
      <w:r w:rsidR="004C451F" w:rsidRPr="00E423E7">
        <w:rPr>
          <w:b/>
          <w:bCs/>
        </w:rPr>
        <w:t xml:space="preserve"> r.</w:t>
      </w:r>
    </w:p>
    <w:p w:rsidR="004C451F" w:rsidRPr="00E423E7" w:rsidRDefault="004C451F" w:rsidP="002D41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powołania komisji kasacyjnej</w:t>
      </w:r>
    </w:p>
    <w:p w:rsidR="004C451F" w:rsidRDefault="004C451F" w:rsidP="002D410D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 2</w:t>
      </w:r>
      <w:r w:rsidR="004D32E8">
        <w:rPr>
          <w:i/>
        </w:rPr>
        <w:t>6 ust.1</w:t>
      </w:r>
      <w:r>
        <w:rPr>
          <w:i/>
        </w:rPr>
        <w:t xml:space="preserve"> Ustawy o rachunkowości z dnia 29 września 1994 r.</w:t>
      </w:r>
    </w:p>
    <w:p w:rsidR="004C451F" w:rsidRDefault="004C451F" w:rsidP="002D410D">
      <w:pPr>
        <w:pStyle w:val="Default"/>
        <w:jc w:val="center"/>
        <w:rPr>
          <w:i/>
        </w:rPr>
      </w:pPr>
      <w:r>
        <w:rPr>
          <w:i/>
        </w:rPr>
        <w:t xml:space="preserve">(Dz. U. </w:t>
      </w:r>
      <w:r w:rsidR="004D32E8">
        <w:rPr>
          <w:i/>
        </w:rPr>
        <w:t>2018, poz. 395</w:t>
      </w:r>
      <w:r>
        <w:rPr>
          <w:i/>
        </w:rPr>
        <w:t>)</w:t>
      </w:r>
    </w:p>
    <w:p w:rsidR="004C451F" w:rsidRDefault="004C451F" w:rsidP="002D410D">
      <w:pPr>
        <w:pStyle w:val="Default"/>
        <w:rPr>
          <w:i/>
        </w:rPr>
      </w:pPr>
    </w:p>
    <w:p w:rsidR="004C451F" w:rsidRPr="00F8091F" w:rsidRDefault="004C451F" w:rsidP="002D410D">
      <w:pPr>
        <w:pStyle w:val="Default"/>
        <w:jc w:val="center"/>
      </w:pPr>
      <w:r w:rsidRPr="00F8091F">
        <w:t>zarządzam, co następuje:</w:t>
      </w:r>
    </w:p>
    <w:p w:rsidR="004C451F" w:rsidRPr="00C41ACB" w:rsidRDefault="004C451F" w:rsidP="002D410D">
      <w:pPr>
        <w:pStyle w:val="Default"/>
      </w:pPr>
      <w:r w:rsidRPr="00C41ACB">
        <w:t xml:space="preserve">§ 1 </w:t>
      </w:r>
    </w:p>
    <w:p w:rsidR="004C451F" w:rsidRDefault="004C451F" w:rsidP="002D41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Powołuję komisję kasacyjna w składzie:</w:t>
      </w:r>
    </w:p>
    <w:p w:rsidR="004C451F" w:rsidRDefault="004C451F" w:rsidP="002D410D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Marzena Muc - przewodnicząca</w:t>
      </w:r>
    </w:p>
    <w:p w:rsidR="004C451F" w:rsidRDefault="004C451F" w:rsidP="002D410D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Lach – członek</w:t>
      </w:r>
    </w:p>
    <w:p w:rsidR="004C451F" w:rsidRDefault="004C451F" w:rsidP="002D410D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Katarzyna Puszek – członek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 w:rsidRPr="002D410D">
        <w:rPr>
          <w:rFonts w:ascii="Times New Roman" w:hAnsi="Times New Roman"/>
          <w:sz w:val="24"/>
        </w:rPr>
        <w:t>§ 2</w:t>
      </w:r>
    </w:p>
    <w:p w:rsidR="004C451F" w:rsidRDefault="004C451F" w:rsidP="002D410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Zadaniem komisji jest dokonywanie czynności kasacyjnych zlikwidowanych składników majątkowych spisanych podczas inwentaryzacji przeprowadzonej wedłu</w:t>
      </w:r>
      <w:r w:rsidR="00705D1F">
        <w:rPr>
          <w:rFonts w:ascii="Times New Roman" w:hAnsi="Times New Roman"/>
          <w:bCs/>
          <w:sz w:val="24"/>
          <w:szCs w:val="24"/>
        </w:rPr>
        <w:t>g stanu na dzień 31 grudnia 2018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r.</w:t>
      </w:r>
    </w:p>
    <w:p w:rsidR="004C451F" w:rsidRDefault="004C451F" w:rsidP="002D410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 w:rsidRPr="002D410D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3</w:t>
      </w:r>
    </w:p>
    <w:p w:rsidR="004C451F" w:rsidRDefault="004C451F" w:rsidP="002D410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kwalifikuje do kasacji środki trwałe o charakterze wyposażenia, które po przeprowadzeniu ekspertyzy technicznej nie nadają się do dalszej eksploatacji z uwagi na zły stan techniczny, a naprawa byłaby ekonomicznie nieuzasadniona.</w:t>
      </w:r>
    </w:p>
    <w:p w:rsidR="004C451F" w:rsidRDefault="004C451F" w:rsidP="002D410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 w:rsidRPr="002D410D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4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sporządza protokół likwidacji, który podpisują wszystkie osoby uczestniczące w czynnościach kasacyjnych.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 w:rsidRPr="002D410D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5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likwidacyjny stanowi podstawę zdjęcia (rozchodowania) z ewidencji składników majątkowych Szkoły Podstawowej Nr 19 w Częstochowie.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B35F5B">
      <w:pPr>
        <w:spacing w:after="0"/>
        <w:rPr>
          <w:rFonts w:ascii="Times New Roman" w:hAnsi="Times New Roman"/>
          <w:sz w:val="24"/>
        </w:rPr>
      </w:pPr>
      <w:r w:rsidRPr="002D410D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6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Zarządzenie wchodzi w życie z dniem podpisania.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zarządzeniem zapoznali się:</w:t>
      </w:r>
    </w:p>
    <w:p w:rsidR="004C451F" w:rsidRDefault="004C451F" w:rsidP="002D410D">
      <w:pPr>
        <w:spacing w:after="0"/>
        <w:rPr>
          <w:rFonts w:ascii="Times New Roman" w:hAnsi="Times New Roman"/>
          <w:sz w:val="24"/>
        </w:rPr>
      </w:pPr>
    </w:p>
    <w:p w:rsidR="004C451F" w:rsidRDefault="004C451F" w:rsidP="00C3044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Marzena Muc…………………………………………….</w:t>
      </w:r>
    </w:p>
    <w:p w:rsidR="004C451F" w:rsidRDefault="004C451F" w:rsidP="00C3044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Ewa Lach……………………………………………….</w:t>
      </w:r>
    </w:p>
    <w:p w:rsidR="004C451F" w:rsidRDefault="004C451F" w:rsidP="00C3044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Katarzyna Puszek…………………………………………….</w:t>
      </w:r>
    </w:p>
    <w:sectPr w:rsidR="004C451F" w:rsidSect="00C4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4CBC"/>
    <w:multiLevelType w:val="hybridMultilevel"/>
    <w:tmpl w:val="7348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A636B"/>
    <w:rsid w:val="002246BC"/>
    <w:rsid w:val="0025658F"/>
    <w:rsid w:val="002D410D"/>
    <w:rsid w:val="003B142F"/>
    <w:rsid w:val="004C451F"/>
    <w:rsid w:val="004D32E8"/>
    <w:rsid w:val="00514126"/>
    <w:rsid w:val="00705D1F"/>
    <w:rsid w:val="0074697A"/>
    <w:rsid w:val="00AA6E26"/>
    <w:rsid w:val="00B35F5B"/>
    <w:rsid w:val="00C3044B"/>
    <w:rsid w:val="00C41ACB"/>
    <w:rsid w:val="00C46FE5"/>
    <w:rsid w:val="00D416D0"/>
    <w:rsid w:val="00E423E7"/>
    <w:rsid w:val="00F737E0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FEEB0"/>
  <w15:docId w15:val="{79DB0A02-6F23-47A7-BD9E-60A3E6D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D41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D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0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9/2017/2018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9/2017/2018</dc:title>
  <dc:subject/>
  <dc:creator>Elżbieta</dc:creator>
  <cp:keywords/>
  <dc:description/>
  <cp:lastModifiedBy>dyrektor</cp:lastModifiedBy>
  <cp:revision>5</cp:revision>
  <cp:lastPrinted>2018-11-05T11:24:00Z</cp:lastPrinted>
  <dcterms:created xsi:type="dcterms:W3CDTF">2018-11-05T08:38:00Z</dcterms:created>
  <dcterms:modified xsi:type="dcterms:W3CDTF">2018-11-05T12:13:00Z</dcterms:modified>
</cp:coreProperties>
</file>